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EFD3" w14:textId="2F4D75FD" w:rsidR="007321C1" w:rsidRPr="007321C1" w:rsidRDefault="007321C1" w:rsidP="007321C1">
      <w:pPr>
        <w:keepNext/>
        <w:keepLines/>
        <w:pBdr>
          <w:bottom w:val="thinThickSmallGap" w:sz="24" w:space="1" w:color="78BE20"/>
        </w:pBdr>
        <w:spacing w:before="200" w:after="0" w:line="276" w:lineRule="auto"/>
        <w:outlineLvl w:val="1"/>
        <w:rPr>
          <w:rFonts w:ascii="Calibri" w:eastAsia="MS PGothic" w:hAnsi="Calibri" w:cs="Calibri"/>
          <w:b/>
          <w:bCs/>
          <w:color w:val="78BE20"/>
          <w:sz w:val="24"/>
          <w:szCs w:val="24"/>
        </w:rPr>
      </w:pPr>
      <w:bookmarkStart w:id="0" w:name="_Toc124407740"/>
      <w:r w:rsidRPr="007321C1">
        <w:rPr>
          <w:rFonts w:ascii="Calibri" w:eastAsia="MS PGothic" w:hAnsi="Calibri" w:cs="Calibri"/>
          <w:b/>
          <w:bCs/>
          <w:color w:val="78BE20"/>
          <w:sz w:val="24"/>
          <w:szCs w:val="24"/>
        </w:rPr>
        <w:t>Sample Email to SBPIE Assessment Team</w:t>
      </w:r>
      <w:bookmarkEnd w:id="0"/>
      <w:r w:rsidRPr="007321C1">
        <w:rPr>
          <w:rFonts w:ascii="Calibri" w:eastAsia="MS PGothic" w:hAnsi="Calibri" w:cs="Calibri"/>
          <w:b/>
          <w:bCs/>
          <w:color w:val="78BE20"/>
          <w:sz w:val="24"/>
          <w:szCs w:val="24"/>
        </w:rPr>
        <w:t xml:space="preserve"> </w:t>
      </w:r>
    </w:p>
    <w:p w14:paraId="58236D48" w14:textId="77777777" w:rsidR="007321C1" w:rsidRPr="007321C1" w:rsidRDefault="007321C1" w:rsidP="007321C1">
      <w:pPr>
        <w:spacing w:after="0" w:line="240" w:lineRule="auto"/>
        <w:rPr>
          <w:rFonts w:ascii="Calibri" w:eastAsia="Times New Roman" w:hAnsi="Calibri" w:cs="Calibri"/>
          <w:sz w:val="24"/>
          <w:szCs w:val="24"/>
        </w:rPr>
      </w:pPr>
    </w:p>
    <w:p w14:paraId="6224581E" w14:textId="77777777" w:rsidR="007321C1" w:rsidRPr="007321C1" w:rsidRDefault="007321C1" w:rsidP="007321C1">
      <w:pPr>
        <w:spacing w:after="0" w:line="240" w:lineRule="auto"/>
        <w:rPr>
          <w:rFonts w:ascii="Calibri" w:eastAsia="Times New Roman" w:hAnsi="Calibri" w:cs="Calibri"/>
          <w:sz w:val="24"/>
          <w:szCs w:val="24"/>
        </w:rPr>
      </w:pPr>
      <w:r w:rsidRPr="007321C1">
        <w:rPr>
          <w:rFonts w:ascii="Calibri" w:eastAsia="Times New Roman" w:hAnsi="Calibri" w:cs="Calibri"/>
          <w:sz w:val="24"/>
          <w:szCs w:val="24"/>
        </w:rPr>
        <w:t>(For the school administrator to send to selected team members)</w:t>
      </w:r>
    </w:p>
    <w:p w14:paraId="2755657F" w14:textId="77777777" w:rsidR="007321C1" w:rsidRPr="007321C1" w:rsidRDefault="007321C1" w:rsidP="007321C1">
      <w:pPr>
        <w:spacing w:after="0" w:line="276" w:lineRule="auto"/>
        <w:rPr>
          <w:rFonts w:ascii="Calibri" w:eastAsia="Times New Roman" w:hAnsi="Calibri" w:cs="Calibri"/>
          <w:b/>
          <w:sz w:val="24"/>
          <w:szCs w:val="24"/>
        </w:rPr>
      </w:pPr>
    </w:p>
    <w:p w14:paraId="12237083" w14:textId="77777777" w:rsidR="007321C1" w:rsidRPr="007321C1" w:rsidRDefault="007321C1" w:rsidP="007321C1">
      <w:pPr>
        <w:spacing w:after="200" w:line="276" w:lineRule="auto"/>
        <w:rPr>
          <w:rFonts w:ascii="Calibri" w:eastAsia="Times New Roman" w:hAnsi="Calibri" w:cs="Calibri"/>
          <w:sz w:val="24"/>
          <w:szCs w:val="24"/>
        </w:rPr>
      </w:pPr>
      <w:r w:rsidRPr="007321C1">
        <w:rPr>
          <w:rFonts w:ascii="Calibri" w:eastAsia="Times New Roman" w:hAnsi="Calibri" w:cs="Calibri"/>
          <w:b/>
          <w:sz w:val="24"/>
          <w:szCs w:val="24"/>
        </w:rPr>
        <w:t>Date</w:t>
      </w:r>
      <w:r w:rsidRPr="007321C1">
        <w:rPr>
          <w:rFonts w:ascii="Calibri" w:eastAsia="Times New Roman" w:hAnsi="Calibri" w:cs="Calibri"/>
          <w:sz w:val="24"/>
          <w:szCs w:val="24"/>
        </w:rPr>
        <w:t>:</w:t>
      </w:r>
      <w:r w:rsidRPr="007321C1">
        <w:rPr>
          <w:rFonts w:ascii="Calibri" w:eastAsia="Times New Roman" w:hAnsi="Calibri" w:cs="Calibri"/>
          <w:sz w:val="24"/>
          <w:szCs w:val="24"/>
        </w:rPr>
        <w:tab/>
        <w:t>August 30, 2023</w:t>
      </w:r>
    </w:p>
    <w:p w14:paraId="74A00DFB" w14:textId="77777777" w:rsidR="007321C1" w:rsidRPr="007321C1" w:rsidRDefault="007321C1" w:rsidP="007321C1">
      <w:pPr>
        <w:spacing w:after="0" w:line="276" w:lineRule="auto"/>
        <w:rPr>
          <w:rFonts w:ascii="Calibri" w:eastAsia="Times New Roman" w:hAnsi="Calibri" w:cs="Calibri"/>
          <w:sz w:val="24"/>
          <w:szCs w:val="24"/>
        </w:rPr>
      </w:pPr>
      <w:r w:rsidRPr="007321C1">
        <w:rPr>
          <w:rFonts w:ascii="Calibri" w:eastAsia="Times New Roman" w:hAnsi="Calibri" w:cs="Calibri"/>
          <w:b/>
          <w:sz w:val="24"/>
          <w:szCs w:val="24"/>
        </w:rPr>
        <w:t>To:</w:t>
      </w:r>
      <w:r w:rsidRPr="007321C1">
        <w:rPr>
          <w:rFonts w:ascii="Calibri" w:eastAsia="Times New Roman" w:hAnsi="Calibri" w:cs="Calibri"/>
          <w:sz w:val="24"/>
          <w:szCs w:val="24"/>
        </w:rPr>
        <w:tab/>
        <w:t>Bob Jones, ESE Dept. Chair</w:t>
      </w:r>
    </w:p>
    <w:p w14:paraId="3B453F75" w14:textId="77777777" w:rsidR="007321C1" w:rsidRPr="007321C1" w:rsidRDefault="007321C1" w:rsidP="007321C1">
      <w:pPr>
        <w:spacing w:after="0" w:line="276" w:lineRule="auto"/>
        <w:rPr>
          <w:rFonts w:ascii="Calibri" w:eastAsia="Times New Roman" w:hAnsi="Calibri" w:cs="Calibri"/>
          <w:sz w:val="24"/>
          <w:szCs w:val="24"/>
        </w:rPr>
      </w:pPr>
      <w:r w:rsidRPr="007321C1">
        <w:rPr>
          <w:rFonts w:ascii="Calibri" w:eastAsia="Times New Roman" w:hAnsi="Calibri" w:cs="Calibri"/>
          <w:sz w:val="24"/>
          <w:szCs w:val="24"/>
        </w:rPr>
        <w:tab/>
        <w:t xml:space="preserve">Sandra </w:t>
      </w:r>
      <w:proofErr w:type="spellStart"/>
      <w:r w:rsidRPr="007321C1">
        <w:rPr>
          <w:rFonts w:ascii="Calibri" w:eastAsia="Times New Roman" w:hAnsi="Calibri" w:cs="Calibri"/>
          <w:sz w:val="24"/>
          <w:szCs w:val="24"/>
        </w:rPr>
        <w:t>Billingsly</w:t>
      </w:r>
      <w:proofErr w:type="spellEnd"/>
      <w:r w:rsidRPr="007321C1">
        <w:rPr>
          <w:rFonts w:ascii="Calibri" w:eastAsia="Times New Roman" w:hAnsi="Calibri" w:cs="Calibri"/>
          <w:sz w:val="24"/>
          <w:szCs w:val="24"/>
        </w:rPr>
        <w:t>, Math Dept. Chair</w:t>
      </w:r>
    </w:p>
    <w:p w14:paraId="6AA04D48" w14:textId="77777777" w:rsidR="007321C1" w:rsidRPr="007321C1" w:rsidRDefault="007321C1" w:rsidP="007321C1">
      <w:pPr>
        <w:spacing w:after="0" w:line="276" w:lineRule="auto"/>
        <w:rPr>
          <w:rFonts w:ascii="Calibri" w:eastAsia="Times New Roman" w:hAnsi="Calibri" w:cs="Calibri"/>
          <w:sz w:val="24"/>
          <w:szCs w:val="24"/>
        </w:rPr>
      </w:pPr>
      <w:r w:rsidRPr="007321C1">
        <w:rPr>
          <w:rFonts w:ascii="Calibri" w:eastAsia="Times New Roman" w:hAnsi="Calibri" w:cs="Calibri"/>
          <w:sz w:val="24"/>
          <w:szCs w:val="24"/>
        </w:rPr>
        <w:tab/>
        <w:t>Kiara Hale, Reading Coach</w:t>
      </w:r>
    </w:p>
    <w:p w14:paraId="22C1C4EF" w14:textId="77777777" w:rsidR="007321C1" w:rsidRPr="007321C1" w:rsidRDefault="007321C1" w:rsidP="007321C1">
      <w:pPr>
        <w:spacing w:after="0" w:line="276" w:lineRule="auto"/>
        <w:rPr>
          <w:rFonts w:ascii="Calibri" w:eastAsia="Times New Roman" w:hAnsi="Calibri" w:cs="Calibri"/>
          <w:sz w:val="24"/>
          <w:szCs w:val="24"/>
        </w:rPr>
      </w:pPr>
      <w:r w:rsidRPr="007321C1">
        <w:rPr>
          <w:rFonts w:ascii="Calibri" w:eastAsia="Times New Roman" w:hAnsi="Calibri" w:cs="Calibri"/>
          <w:sz w:val="24"/>
          <w:szCs w:val="24"/>
        </w:rPr>
        <w:tab/>
        <w:t>Rebecca Drake, SLP</w:t>
      </w:r>
    </w:p>
    <w:p w14:paraId="7EACCF60" w14:textId="77777777" w:rsidR="007321C1" w:rsidRPr="007321C1" w:rsidRDefault="007321C1" w:rsidP="007321C1">
      <w:pPr>
        <w:spacing w:after="0" w:line="276" w:lineRule="auto"/>
        <w:rPr>
          <w:rFonts w:ascii="Calibri" w:eastAsia="Times New Roman" w:hAnsi="Calibri" w:cs="Calibri"/>
          <w:sz w:val="24"/>
          <w:szCs w:val="24"/>
        </w:rPr>
      </w:pPr>
      <w:r w:rsidRPr="007321C1">
        <w:rPr>
          <w:rFonts w:ascii="Calibri" w:eastAsia="Times New Roman" w:hAnsi="Calibri" w:cs="Calibri"/>
          <w:sz w:val="24"/>
          <w:szCs w:val="24"/>
        </w:rPr>
        <w:tab/>
        <w:t>Dylan Brown, Parent, SAC</w:t>
      </w:r>
    </w:p>
    <w:p w14:paraId="469C8BD0" w14:textId="77777777" w:rsidR="007321C1" w:rsidRPr="007321C1" w:rsidRDefault="007321C1" w:rsidP="007321C1">
      <w:pPr>
        <w:spacing w:after="0" w:line="276" w:lineRule="auto"/>
        <w:rPr>
          <w:rFonts w:ascii="Calibri" w:eastAsia="Times New Roman" w:hAnsi="Calibri" w:cs="Calibri"/>
          <w:sz w:val="24"/>
          <w:szCs w:val="24"/>
        </w:rPr>
      </w:pPr>
      <w:r w:rsidRPr="007321C1">
        <w:rPr>
          <w:rFonts w:ascii="Calibri" w:eastAsia="Times New Roman" w:hAnsi="Calibri" w:cs="Calibri"/>
          <w:sz w:val="24"/>
          <w:szCs w:val="24"/>
        </w:rPr>
        <w:tab/>
      </w:r>
      <w:r w:rsidRPr="007321C1">
        <w:rPr>
          <w:rFonts w:ascii="Calibri" w:eastAsia="Times New Roman" w:hAnsi="Calibri" w:cs="Calibri"/>
          <w:sz w:val="24"/>
          <w:szCs w:val="24"/>
        </w:rPr>
        <w:tab/>
      </w:r>
    </w:p>
    <w:p w14:paraId="7EAC80CD" w14:textId="77777777" w:rsidR="007321C1" w:rsidRPr="007321C1" w:rsidRDefault="007321C1" w:rsidP="007321C1">
      <w:pPr>
        <w:spacing w:after="200" w:line="276" w:lineRule="auto"/>
        <w:rPr>
          <w:rFonts w:ascii="Calibri" w:eastAsia="Times New Roman" w:hAnsi="Calibri" w:cs="Calibri"/>
          <w:sz w:val="24"/>
          <w:szCs w:val="24"/>
        </w:rPr>
      </w:pPr>
      <w:r w:rsidRPr="007321C1">
        <w:rPr>
          <w:rFonts w:ascii="Calibri" w:eastAsia="Times New Roman" w:hAnsi="Calibri" w:cs="Calibri"/>
          <w:b/>
          <w:sz w:val="24"/>
          <w:szCs w:val="24"/>
        </w:rPr>
        <w:t>From:</w:t>
      </w:r>
      <w:r w:rsidRPr="007321C1">
        <w:rPr>
          <w:rFonts w:ascii="Calibri" w:eastAsia="Times New Roman" w:hAnsi="Calibri" w:cs="Calibri"/>
          <w:sz w:val="24"/>
          <w:szCs w:val="24"/>
        </w:rPr>
        <w:tab/>
        <w:t>Dr. Tanya Smart, Principal</w:t>
      </w:r>
    </w:p>
    <w:p w14:paraId="3AD63B4C" w14:textId="77777777" w:rsidR="007321C1" w:rsidRPr="007321C1" w:rsidRDefault="007321C1" w:rsidP="007321C1">
      <w:pPr>
        <w:spacing w:after="200" w:line="276" w:lineRule="auto"/>
        <w:rPr>
          <w:rFonts w:ascii="Calibri" w:eastAsia="Times New Roman" w:hAnsi="Calibri" w:cs="Calibri"/>
          <w:sz w:val="24"/>
          <w:szCs w:val="24"/>
        </w:rPr>
      </w:pPr>
      <w:r w:rsidRPr="007321C1">
        <w:rPr>
          <w:rFonts w:ascii="Calibri" w:eastAsia="Times New Roman" w:hAnsi="Calibri" w:cs="Calibri"/>
          <w:b/>
          <w:sz w:val="24"/>
          <w:szCs w:val="24"/>
        </w:rPr>
        <w:t>Re:</w:t>
      </w:r>
      <w:r w:rsidRPr="007321C1">
        <w:rPr>
          <w:rFonts w:ascii="Calibri" w:eastAsia="Times New Roman" w:hAnsi="Calibri" w:cs="Calibri"/>
          <w:sz w:val="24"/>
          <w:szCs w:val="24"/>
        </w:rPr>
        <w:tab/>
        <w:t>School Best Practices for Inclusive Education (SBPIE) Assessment</w:t>
      </w:r>
    </w:p>
    <w:p w14:paraId="47ADB225" w14:textId="77777777" w:rsidR="007321C1" w:rsidRPr="007321C1" w:rsidRDefault="007321C1" w:rsidP="007321C1">
      <w:pPr>
        <w:tabs>
          <w:tab w:val="left" w:pos="630"/>
        </w:tabs>
        <w:spacing w:after="0" w:line="276" w:lineRule="auto"/>
        <w:rPr>
          <w:rFonts w:ascii="Calibri" w:eastAsia="Times New Roman" w:hAnsi="Calibri" w:cs="Calibri"/>
          <w:sz w:val="24"/>
          <w:szCs w:val="24"/>
        </w:rPr>
      </w:pPr>
      <w:r w:rsidRPr="007321C1">
        <w:rPr>
          <w:rFonts w:ascii="Calibri" w:eastAsia="Times New Roman" w:hAnsi="Calibri" w:cs="Calibri"/>
          <w:sz w:val="24"/>
          <w:szCs w:val="24"/>
        </w:rPr>
        <w:t>In response to 2013 legislation (</w:t>
      </w:r>
      <w:r w:rsidRPr="007321C1">
        <w:rPr>
          <w:rFonts w:ascii="Calibri" w:eastAsia="Times New Roman" w:hAnsi="Calibri" w:cs="Calibri"/>
          <w:sz w:val="24"/>
          <w:szCs w:val="24"/>
          <w:u w:val="single"/>
        </w:rPr>
        <w:t>s</w:t>
      </w:r>
      <w:hyperlink r:id="rId4" w:history="1">
        <w:r w:rsidRPr="007321C1">
          <w:rPr>
            <w:rFonts w:ascii="Calibri" w:eastAsia="Times New Roman" w:hAnsi="Calibri" w:cs="Calibri"/>
            <w:sz w:val="24"/>
            <w:szCs w:val="24"/>
            <w:u w:val="single"/>
          </w:rPr>
          <w:t>ection 1003.57, Florida Statutes)</w:t>
        </w:r>
      </w:hyperlink>
      <w:r w:rsidRPr="007321C1">
        <w:rPr>
          <w:rFonts w:ascii="Calibri" w:eastAsia="Times New Roman" w:hAnsi="Calibri" w:cs="Calibri"/>
          <w:sz w:val="24"/>
          <w:szCs w:val="24"/>
        </w:rPr>
        <w:t xml:space="preserve"> requiring each district and school to complete a “Best Practices for Inclusive Education” (BPIE) assessment every three years, our school is preparing to complete this structured assessment process, led by a Florida Inclusion Network (FIN) facilitator or FIN-trained leader. Our school is scheduled to complete a SBPIE assessment this school year. You are invited to be part of the SBPIE assessment team who will complete this important process for our short-term and long-term improvement efforts. </w:t>
      </w:r>
    </w:p>
    <w:p w14:paraId="6D97FF9E" w14:textId="77777777" w:rsidR="007321C1" w:rsidRPr="007321C1" w:rsidRDefault="007321C1" w:rsidP="007321C1">
      <w:pPr>
        <w:tabs>
          <w:tab w:val="left" w:pos="630"/>
        </w:tabs>
        <w:spacing w:after="0" w:line="276" w:lineRule="auto"/>
        <w:rPr>
          <w:rFonts w:ascii="Calibri" w:eastAsia="Times New Roman" w:hAnsi="Calibri" w:cs="Calibri"/>
          <w:sz w:val="24"/>
          <w:szCs w:val="24"/>
        </w:rPr>
      </w:pPr>
    </w:p>
    <w:p w14:paraId="7B3649DB" w14:textId="260FB74A" w:rsidR="007321C1" w:rsidRPr="007321C1" w:rsidRDefault="007321C1" w:rsidP="007321C1">
      <w:pPr>
        <w:tabs>
          <w:tab w:val="left" w:pos="630"/>
        </w:tabs>
        <w:spacing w:after="0" w:line="276" w:lineRule="auto"/>
        <w:rPr>
          <w:rFonts w:ascii="Calibri" w:eastAsia="Times New Roman" w:hAnsi="Calibri" w:cs="Calibri"/>
          <w:strike/>
          <w:sz w:val="24"/>
          <w:szCs w:val="24"/>
        </w:rPr>
      </w:pPr>
      <w:r w:rsidRPr="007321C1">
        <w:rPr>
          <w:rFonts w:ascii="Calibri" w:eastAsia="Times New Roman" w:hAnsi="Calibri" w:cs="Calibri"/>
          <w:sz w:val="24"/>
          <w:szCs w:val="24"/>
        </w:rPr>
        <w:t xml:space="preserve">The purpose of the SBPIE assessment is to facilitate the analysis, </w:t>
      </w:r>
      <w:r w:rsidRPr="007321C1">
        <w:rPr>
          <w:rFonts w:ascii="Calibri" w:eastAsia="Times New Roman" w:hAnsi="Calibri" w:cs="Calibri"/>
          <w:sz w:val="24"/>
          <w:szCs w:val="24"/>
        </w:rPr>
        <w:t>implementation,</w:t>
      </w:r>
      <w:r w:rsidRPr="007321C1">
        <w:rPr>
          <w:rFonts w:ascii="Calibri" w:eastAsia="Times New Roman" w:hAnsi="Calibri" w:cs="Calibri"/>
          <w:sz w:val="24"/>
          <w:szCs w:val="24"/>
        </w:rPr>
        <w:t xml:space="preserve"> and improvement of </w:t>
      </w:r>
      <w:r w:rsidRPr="007321C1">
        <w:rPr>
          <w:rFonts w:ascii="Calibri" w:eastAsia="Times New Roman" w:hAnsi="Calibri" w:cs="Calibri"/>
          <w:b/>
          <w:sz w:val="24"/>
          <w:szCs w:val="24"/>
        </w:rPr>
        <w:t>inclusive best practices</w:t>
      </w:r>
      <w:r w:rsidRPr="007321C1">
        <w:rPr>
          <w:rFonts w:ascii="Calibri" w:eastAsia="Times New Roman" w:hAnsi="Calibri" w:cs="Calibri"/>
          <w:sz w:val="24"/>
          <w:szCs w:val="24"/>
        </w:rPr>
        <w:t xml:space="preserve"> for students with disabilities on our campus. The SBPIE assessment process is designed to evaluate the current status of inclusive practices through the perspectives of educators and other stakeholders who represent varying areas of content knowledge and expertise and develop measurable goals and action steps to increase or improve inclusive practices across our school. </w:t>
      </w:r>
    </w:p>
    <w:p w14:paraId="6CBC4154" w14:textId="77777777" w:rsidR="007321C1" w:rsidRPr="007321C1" w:rsidRDefault="007321C1" w:rsidP="007321C1">
      <w:pPr>
        <w:tabs>
          <w:tab w:val="left" w:pos="630"/>
        </w:tabs>
        <w:spacing w:after="0" w:line="276" w:lineRule="auto"/>
        <w:rPr>
          <w:rFonts w:ascii="Calibri" w:eastAsia="Times New Roman" w:hAnsi="Calibri" w:cs="Calibri"/>
          <w:strike/>
          <w:sz w:val="24"/>
          <w:szCs w:val="24"/>
        </w:rPr>
      </w:pPr>
    </w:p>
    <w:p w14:paraId="0D232D94" w14:textId="77777777" w:rsidR="007321C1" w:rsidRPr="007321C1" w:rsidRDefault="007321C1" w:rsidP="007321C1">
      <w:pPr>
        <w:spacing w:after="200" w:line="276" w:lineRule="auto"/>
        <w:rPr>
          <w:rFonts w:ascii="Calibri" w:eastAsia="Times New Roman" w:hAnsi="Calibri" w:cs="Calibri"/>
          <w:sz w:val="24"/>
          <w:szCs w:val="24"/>
        </w:rPr>
      </w:pPr>
      <w:r w:rsidRPr="007321C1">
        <w:rPr>
          <w:rFonts w:ascii="Calibri" w:eastAsia="Times New Roman" w:hAnsi="Calibri" w:cs="Calibri"/>
          <w:sz w:val="24"/>
          <w:szCs w:val="24"/>
        </w:rPr>
        <w:t>You are invited to participate in the SBPIE assessment process by individually reviewing and rating a number of indicators related to inclusive best practices occurring in our school. After your individual review and ratings, the SBPIE assessment team members will come together on (</w:t>
      </w:r>
      <w:r w:rsidRPr="007321C1">
        <w:rPr>
          <w:rFonts w:ascii="Calibri" w:eastAsia="Times New Roman" w:hAnsi="Calibri" w:cs="Calibri"/>
          <w:sz w:val="24"/>
          <w:szCs w:val="24"/>
          <w:highlight w:val="yellow"/>
        </w:rPr>
        <w:t>Date</w:t>
      </w:r>
      <w:r w:rsidRPr="007321C1">
        <w:rPr>
          <w:rFonts w:ascii="Calibri" w:eastAsia="Times New Roman" w:hAnsi="Calibri" w:cs="Calibri"/>
          <w:sz w:val="24"/>
          <w:szCs w:val="24"/>
        </w:rPr>
        <w:t>), (</w:t>
      </w:r>
      <w:r w:rsidRPr="007321C1">
        <w:rPr>
          <w:rFonts w:ascii="Calibri" w:eastAsia="Times New Roman" w:hAnsi="Calibri" w:cs="Calibri"/>
          <w:sz w:val="24"/>
          <w:szCs w:val="24"/>
          <w:highlight w:val="yellow"/>
        </w:rPr>
        <w:t>Time</w:t>
      </w:r>
      <w:r w:rsidRPr="007321C1">
        <w:rPr>
          <w:rFonts w:ascii="Calibri" w:eastAsia="Times New Roman" w:hAnsi="Calibri" w:cs="Calibri"/>
          <w:sz w:val="24"/>
          <w:szCs w:val="24"/>
        </w:rPr>
        <w:t>), at (</w:t>
      </w:r>
      <w:r w:rsidRPr="007321C1">
        <w:rPr>
          <w:rFonts w:ascii="Calibri" w:eastAsia="Times New Roman" w:hAnsi="Calibri" w:cs="Calibri"/>
          <w:sz w:val="24"/>
          <w:szCs w:val="24"/>
          <w:highlight w:val="yellow"/>
        </w:rPr>
        <w:t>Location</w:t>
      </w:r>
      <w:r w:rsidRPr="007321C1">
        <w:rPr>
          <w:rFonts w:ascii="Calibri" w:eastAsia="Times New Roman" w:hAnsi="Calibri" w:cs="Calibri"/>
          <w:sz w:val="24"/>
          <w:szCs w:val="24"/>
        </w:rPr>
        <w:t xml:space="preserve">) to share ratings, sources of evidence, and perspectives on inclusion in our school. During this time the team will discuss and reach a decision on a </w:t>
      </w:r>
      <w:r w:rsidRPr="007321C1">
        <w:rPr>
          <w:rFonts w:ascii="Calibri" w:eastAsia="Times New Roman" w:hAnsi="Calibri" w:cs="Calibri"/>
          <w:b/>
          <w:sz w:val="24"/>
          <w:szCs w:val="24"/>
        </w:rPr>
        <w:t>final rating for</w:t>
      </w:r>
      <w:r w:rsidRPr="007321C1">
        <w:rPr>
          <w:rFonts w:ascii="Calibri" w:eastAsia="Times New Roman" w:hAnsi="Calibri" w:cs="Calibri"/>
          <w:sz w:val="24"/>
          <w:szCs w:val="24"/>
        </w:rPr>
        <w:t xml:space="preserve"> </w:t>
      </w:r>
      <w:r w:rsidRPr="007321C1">
        <w:rPr>
          <w:rFonts w:ascii="Calibri" w:eastAsia="Times New Roman" w:hAnsi="Calibri" w:cs="Calibri"/>
          <w:b/>
          <w:sz w:val="24"/>
          <w:szCs w:val="24"/>
        </w:rPr>
        <w:t>each indicator</w:t>
      </w:r>
      <w:r w:rsidRPr="007321C1">
        <w:rPr>
          <w:rFonts w:ascii="Calibri" w:eastAsia="Times New Roman" w:hAnsi="Calibri" w:cs="Calibri"/>
          <w:sz w:val="24"/>
          <w:szCs w:val="24"/>
        </w:rPr>
        <w:t xml:space="preserve">. After we have determined a final rating for all the indicators, we will have a brief discussion to </w:t>
      </w:r>
      <w:r w:rsidRPr="007321C1">
        <w:rPr>
          <w:rFonts w:ascii="Calibri" w:eastAsia="Times New Roman" w:hAnsi="Calibri" w:cs="Calibri"/>
          <w:b/>
          <w:sz w:val="24"/>
          <w:szCs w:val="24"/>
        </w:rPr>
        <w:t>prioritize</w:t>
      </w:r>
      <w:r w:rsidRPr="007321C1">
        <w:rPr>
          <w:rFonts w:ascii="Calibri" w:eastAsia="Times New Roman" w:hAnsi="Calibri" w:cs="Calibri"/>
          <w:sz w:val="24"/>
          <w:szCs w:val="24"/>
        </w:rPr>
        <w:t xml:space="preserve"> specific indicators for the future development of goals and action steps for inclusion.</w:t>
      </w:r>
    </w:p>
    <w:p w14:paraId="19983633" w14:textId="79961D92" w:rsidR="007321C1" w:rsidRPr="007321C1" w:rsidRDefault="007321C1" w:rsidP="007321C1">
      <w:pPr>
        <w:spacing w:after="0" w:line="276" w:lineRule="auto"/>
        <w:rPr>
          <w:rFonts w:ascii="Calibri" w:eastAsia="Times New Roman" w:hAnsi="Calibri" w:cs="Calibri"/>
          <w:sz w:val="24"/>
          <w:szCs w:val="24"/>
        </w:rPr>
      </w:pPr>
      <w:r w:rsidRPr="007321C1">
        <w:rPr>
          <w:rFonts w:ascii="Calibri" w:eastAsia="Times New Roman" w:hAnsi="Calibri" w:cs="Calibri"/>
          <w:sz w:val="24"/>
          <w:szCs w:val="24"/>
        </w:rPr>
        <w:lastRenderedPageBreak/>
        <w:t>Attached to this email, you will find the SBPIE assessment instrument and</w:t>
      </w:r>
      <w:r w:rsidRPr="007321C1">
        <w:rPr>
          <w:rFonts w:ascii="Calibri" w:eastAsia="Times New Roman" w:hAnsi="Calibri" w:cs="Calibri"/>
          <w:i/>
          <w:sz w:val="24"/>
          <w:szCs w:val="24"/>
        </w:rPr>
        <w:t xml:space="preserve"> </w:t>
      </w:r>
      <w:r w:rsidRPr="007321C1">
        <w:rPr>
          <w:rFonts w:ascii="Calibri" w:eastAsia="Times New Roman" w:hAnsi="Calibri" w:cs="Calibri"/>
          <w:sz w:val="24"/>
          <w:szCs w:val="24"/>
        </w:rPr>
        <w:t>directions for reviewing and rating the indicators. Please bring your completed copy of the SBPIE</w:t>
      </w:r>
      <w:r w:rsidRPr="007321C1">
        <w:rPr>
          <w:rFonts w:ascii="Calibri" w:eastAsia="Times New Roman" w:hAnsi="Calibri" w:cs="Calibri"/>
          <w:color w:val="000000"/>
          <w:sz w:val="24"/>
          <w:szCs w:val="24"/>
        </w:rPr>
        <w:t xml:space="preserve"> Assessment Instrument</w:t>
      </w:r>
      <w:r w:rsidRPr="007321C1">
        <w:rPr>
          <w:rFonts w:ascii="Calibri" w:eastAsia="Times New Roman" w:hAnsi="Calibri" w:cs="Calibri"/>
          <w:sz w:val="24"/>
          <w:szCs w:val="24"/>
        </w:rPr>
        <w:t xml:space="preserve"> to the SBPIE meeting. If you </w:t>
      </w:r>
      <w:r w:rsidRPr="007321C1">
        <w:rPr>
          <w:rFonts w:ascii="Calibri" w:eastAsia="Times New Roman" w:hAnsi="Calibri" w:cs="Calibri"/>
          <w:b/>
          <w:sz w:val="24"/>
          <w:szCs w:val="24"/>
        </w:rPr>
        <w:t>cannot</w:t>
      </w:r>
      <w:r w:rsidRPr="007321C1">
        <w:rPr>
          <w:rFonts w:ascii="Calibri" w:eastAsia="Times New Roman" w:hAnsi="Calibri" w:cs="Calibri"/>
          <w:sz w:val="24"/>
          <w:szCs w:val="24"/>
        </w:rPr>
        <w:t xml:space="preserve"> attend the meeting, but would like to participate in rating the indicators, please complete the SBPIE</w:t>
      </w:r>
      <w:r w:rsidRPr="007321C1">
        <w:rPr>
          <w:rFonts w:ascii="Calibri" w:eastAsia="Times New Roman" w:hAnsi="Calibri" w:cs="Calibri"/>
          <w:color w:val="000000"/>
          <w:sz w:val="24"/>
          <w:szCs w:val="24"/>
        </w:rPr>
        <w:t xml:space="preserve"> Assessment Instrument</w:t>
      </w:r>
      <w:r w:rsidRPr="007321C1">
        <w:rPr>
          <w:rFonts w:ascii="Calibri" w:eastAsia="Times New Roman" w:hAnsi="Calibri" w:cs="Calibri"/>
          <w:sz w:val="24"/>
          <w:szCs w:val="24"/>
        </w:rPr>
        <w:t xml:space="preserve"> and return it to me prior to the meeting date. </w:t>
      </w:r>
    </w:p>
    <w:p w14:paraId="7F63F52D" w14:textId="77777777" w:rsidR="007321C1" w:rsidRPr="007321C1" w:rsidRDefault="007321C1" w:rsidP="007321C1">
      <w:pPr>
        <w:tabs>
          <w:tab w:val="left" w:pos="630"/>
        </w:tabs>
        <w:spacing w:after="0" w:line="276" w:lineRule="auto"/>
        <w:rPr>
          <w:rFonts w:ascii="Calibri" w:eastAsia="Times New Roman" w:hAnsi="Calibri" w:cs="Calibri"/>
          <w:sz w:val="24"/>
          <w:szCs w:val="24"/>
        </w:rPr>
      </w:pPr>
    </w:p>
    <w:p w14:paraId="38C1B775" w14:textId="77777777" w:rsidR="007321C1" w:rsidRPr="007321C1" w:rsidRDefault="007321C1" w:rsidP="007321C1">
      <w:pPr>
        <w:tabs>
          <w:tab w:val="left" w:pos="630"/>
        </w:tabs>
        <w:spacing w:after="0" w:line="276" w:lineRule="auto"/>
        <w:rPr>
          <w:rFonts w:ascii="Calibri" w:eastAsia="Times New Roman" w:hAnsi="Calibri" w:cs="Calibri"/>
          <w:sz w:val="24"/>
          <w:szCs w:val="24"/>
        </w:rPr>
      </w:pPr>
      <w:r w:rsidRPr="007321C1">
        <w:rPr>
          <w:rFonts w:ascii="Calibri" w:eastAsia="Times New Roman" w:hAnsi="Calibri" w:cs="Calibri"/>
          <w:sz w:val="24"/>
          <w:szCs w:val="24"/>
        </w:rPr>
        <w:t>Thank you for your commitment to increase and improve inclusive outcomes for students with disabilities and their families in our school community. The knowledge and experience you bring to this process will be extremely valuable as we determine priority goals</w:t>
      </w:r>
      <w:r w:rsidRPr="007321C1">
        <w:rPr>
          <w:rFonts w:ascii="Calibri" w:eastAsia="Times New Roman" w:hAnsi="Calibri" w:cs="Calibri"/>
          <w:color w:val="FF0000"/>
          <w:sz w:val="24"/>
          <w:szCs w:val="24"/>
        </w:rPr>
        <w:t xml:space="preserve"> </w:t>
      </w:r>
      <w:r w:rsidRPr="007321C1">
        <w:rPr>
          <w:rFonts w:ascii="Calibri" w:eastAsia="Times New Roman" w:hAnsi="Calibri" w:cs="Calibri"/>
          <w:sz w:val="24"/>
          <w:szCs w:val="24"/>
        </w:rPr>
        <w:t>for our continuous improvement process.</w:t>
      </w:r>
    </w:p>
    <w:p w14:paraId="7AA7E3EF" w14:textId="77777777" w:rsidR="007321C1" w:rsidRPr="007321C1" w:rsidRDefault="007321C1" w:rsidP="007321C1">
      <w:pPr>
        <w:tabs>
          <w:tab w:val="left" w:pos="630"/>
        </w:tabs>
        <w:spacing w:after="0" w:line="276" w:lineRule="auto"/>
        <w:rPr>
          <w:rFonts w:ascii="Calibri" w:eastAsia="Times New Roman" w:hAnsi="Calibri" w:cs="Calibri"/>
          <w:sz w:val="24"/>
          <w:szCs w:val="24"/>
        </w:rPr>
      </w:pPr>
    </w:p>
    <w:p w14:paraId="15E03F43" w14:textId="77777777" w:rsidR="007321C1" w:rsidRPr="007321C1" w:rsidRDefault="007321C1" w:rsidP="007321C1">
      <w:pPr>
        <w:spacing w:after="200" w:line="276" w:lineRule="auto"/>
        <w:rPr>
          <w:rFonts w:ascii="Calibri" w:eastAsia="Times New Roman" w:hAnsi="Calibri" w:cs="Calibri"/>
          <w:sz w:val="24"/>
          <w:szCs w:val="24"/>
        </w:rPr>
      </w:pPr>
      <w:r w:rsidRPr="007321C1">
        <w:rPr>
          <w:rFonts w:ascii="Calibri" w:eastAsia="Times New Roman" w:hAnsi="Calibri" w:cs="Calibri"/>
          <w:sz w:val="24"/>
          <w:szCs w:val="24"/>
        </w:rPr>
        <w:t>Please contact me if you have any questions.</w:t>
      </w:r>
    </w:p>
    <w:p w14:paraId="56E7B57F" w14:textId="77777777" w:rsidR="007321C1" w:rsidRPr="007321C1" w:rsidRDefault="007321C1" w:rsidP="007321C1">
      <w:pPr>
        <w:spacing w:after="200" w:line="276" w:lineRule="auto"/>
        <w:rPr>
          <w:rFonts w:ascii="Calibri" w:eastAsia="Times New Roman" w:hAnsi="Calibri" w:cs="Calibri"/>
          <w:b/>
          <w:sz w:val="24"/>
          <w:szCs w:val="24"/>
        </w:rPr>
      </w:pPr>
    </w:p>
    <w:p w14:paraId="122A9FE8" w14:textId="77777777" w:rsidR="007321C1" w:rsidRPr="007321C1" w:rsidRDefault="007321C1" w:rsidP="007321C1">
      <w:pPr>
        <w:tabs>
          <w:tab w:val="left" w:pos="3894"/>
        </w:tabs>
        <w:spacing w:after="200" w:line="276" w:lineRule="auto"/>
        <w:rPr>
          <w:rFonts w:ascii="Calibri" w:eastAsia="Times New Roman" w:hAnsi="Calibri" w:cs="Calibri"/>
          <w:sz w:val="24"/>
          <w:szCs w:val="24"/>
        </w:rPr>
      </w:pPr>
      <w:r w:rsidRPr="007321C1">
        <w:rPr>
          <w:rFonts w:ascii="Calibri" w:eastAsia="Times New Roman" w:hAnsi="Calibri" w:cs="Calibri"/>
          <w:sz w:val="24"/>
          <w:szCs w:val="24"/>
        </w:rPr>
        <w:tab/>
      </w:r>
    </w:p>
    <w:p w14:paraId="084547CC" w14:textId="77777777" w:rsidR="007321C1" w:rsidRPr="007321C1" w:rsidRDefault="007321C1" w:rsidP="007321C1">
      <w:pPr>
        <w:spacing w:after="200" w:line="276" w:lineRule="auto"/>
        <w:rPr>
          <w:rFonts w:ascii="Calibri" w:eastAsia="Times New Roman" w:hAnsi="Calibri" w:cs="Calibri"/>
          <w:sz w:val="24"/>
          <w:szCs w:val="24"/>
        </w:rPr>
      </w:pPr>
    </w:p>
    <w:p w14:paraId="64E01FA5" w14:textId="77777777" w:rsidR="007321C1" w:rsidRPr="007321C1" w:rsidRDefault="007321C1" w:rsidP="007321C1">
      <w:pPr>
        <w:spacing w:after="200" w:line="276" w:lineRule="auto"/>
        <w:rPr>
          <w:rFonts w:ascii="Calibri" w:eastAsia="Times New Roman" w:hAnsi="Calibri" w:cs="Calibri"/>
          <w:b/>
          <w:color w:val="0B5294"/>
          <w:sz w:val="24"/>
          <w:szCs w:val="24"/>
        </w:rPr>
      </w:pPr>
    </w:p>
    <w:p w14:paraId="52AB9B9D" w14:textId="77777777" w:rsidR="00FD6028" w:rsidRDefault="00FD6028"/>
    <w:sectPr w:rsidR="00FD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C1"/>
    <w:rsid w:val="007321C1"/>
    <w:rsid w:val="00774C05"/>
    <w:rsid w:val="00FD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28DC"/>
  <w15:chartTrackingRefBased/>
  <w15:docId w15:val="{960FE809-79BE-4E35-9B3C-1179ADC3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state.fl.us/statutes/index.cfm?mode=View%20Statutes&amp;SubMenu=1&amp;App_mode=Display_Statute&amp;Search_String=1003.57&amp;URL=1000-1099/1003/Sections/1003.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2633</Characters>
  <Application>Microsoft Office Word</Application>
  <DocSecurity>0</DocSecurity>
  <Lines>47</Lines>
  <Paragraphs>14</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Claude</dc:creator>
  <cp:keywords/>
  <dc:description/>
  <cp:lastModifiedBy>Kelly Claude</cp:lastModifiedBy>
  <cp:revision>3</cp:revision>
  <dcterms:created xsi:type="dcterms:W3CDTF">2023-01-26T18:27:00Z</dcterms:created>
  <dcterms:modified xsi:type="dcterms:W3CDTF">2023-01-26T21:43:00Z</dcterms:modified>
</cp:coreProperties>
</file>